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D100C">
      <w:pPr>
        <w:jc w:val="left"/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</w:rPr>
        <w:t>：</w:t>
      </w:r>
    </w:p>
    <w:p w14:paraId="3C0C1324">
      <w:pPr>
        <w:jc w:val="center"/>
        <w:rPr>
          <w:rFonts w:hint="eastAsia"/>
          <w:b/>
          <w:bCs w:val="0"/>
          <w:sz w:val="30"/>
          <w:szCs w:val="30"/>
        </w:rPr>
      </w:pPr>
      <w:r>
        <w:rPr>
          <w:rFonts w:hint="eastAsia" w:asciiTheme="minorEastAsia" w:hAnsiTheme="minorEastAsia" w:cstheme="minorEastAsia"/>
          <w:b/>
          <w:bCs/>
          <w:sz w:val="30"/>
          <w:szCs w:val="30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年</w:t>
      </w:r>
      <w:r>
        <w:rPr>
          <w:rFonts w:hint="eastAsia" w:ascii="宋体" w:hAnsi="宋体"/>
          <w:b/>
          <w:bCs w:val="0"/>
          <w:sz w:val="30"/>
          <w:szCs w:val="30"/>
        </w:rPr>
        <w:t>天津市高级人民法院建设工程造价司法鉴定委托机构申请表</w:t>
      </w:r>
    </w:p>
    <w:p w14:paraId="6A705095">
      <w:pPr>
        <w:spacing w:after="62" w:afterLines="20"/>
        <w:jc w:val="right"/>
        <w:rPr>
          <w:rFonts w:hint="eastAsia"/>
          <w:b/>
          <w:bCs w:val="0"/>
        </w:rPr>
      </w:pPr>
      <w:r>
        <w:rPr>
          <w:rFonts w:hint="eastAsia" w:ascii="宋体" w:hAnsi="宋体"/>
          <w:bCs/>
          <w:sz w:val="20"/>
          <w:szCs w:val="20"/>
          <w:lang w:val="en-US" w:eastAsia="zh-CN"/>
        </w:rPr>
        <w:t xml:space="preserve">        </w:t>
      </w:r>
      <w:r>
        <w:rPr>
          <w:rFonts w:hint="eastAsia" w:ascii="宋体" w:hAnsi="宋体"/>
          <w:b/>
          <w:bCs w:val="0"/>
          <w:sz w:val="20"/>
          <w:szCs w:val="20"/>
        </w:rPr>
        <w:t>填报日期：</w:t>
      </w:r>
      <w:r>
        <w:rPr>
          <w:rFonts w:hint="eastAsia" w:ascii="宋体" w:hAnsi="宋体"/>
          <w:b/>
          <w:bCs w:val="0"/>
          <w:sz w:val="20"/>
          <w:szCs w:val="20"/>
          <w:lang w:val="en-US" w:eastAsia="zh-CN"/>
        </w:rPr>
        <w:t>2026</w:t>
      </w:r>
      <w:r>
        <w:rPr>
          <w:rFonts w:hint="eastAsia" w:ascii="宋体" w:hAnsi="宋体"/>
          <w:b/>
          <w:bCs w:val="0"/>
          <w:sz w:val="20"/>
          <w:szCs w:val="20"/>
        </w:rPr>
        <w:t xml:space="preserve"> 年</w:t>
      </w:r>
      <w:r>
        <w:rPr>
          <w:rFonts w:hint="eastAsia" w:ascii="宋体" w:hAnsi="宋体"/>
          <w:b/>
          <w:bCs w:val="0"/>
          <w:sz w:val="20"/>
          <w:szCs w:val="20"/>
          <w:lang w:val="en-US" w:eastAsia="zh-CN"/>
        </w:rPr>
        <w:t>7</w:t>
      </w:r>
      <w:r>
        <w:rPr>
          <w:rFonts w:hint="eastAsia" w:ascii="宋体" w:hAnsi="宋体"/>
          <w:b/>
          <w:bCs w:val="0"/>
          <w:sz w:val="20"/>
          <w:szCs w:val="20"/>
        </w:rPr>
        <w:t>月    日</w:t>
      </w:r>
    </w:p>
    <w:tbl>
      <w:tblPr>
        <w:tblStyle w:val="2"/>
        <w:tblW w:w="1019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1239"/>
        <w:gridCol w:w="1295"/>
        <w:gridCol w:w="1996"/>
        <w:gridCol w:w="2"/>
        <w:gridCol w:w="1139"/>
        <w:gridCol w:w="1254"/>
        <w:gridCol w:w="583"/>
        <w:gridCol w:w="1555"/>
      </w:tblGrid>
      <w:tr w14:paraId="565DF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tcBorders>
              <w:top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229D2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单位全称</w:t>
            </w:r>
          </w:p>
        </w:tc>
        <w:tc>
          <w:tcPr>
            <w:tcW w:w="9063" w:type="dxa"/>
            <w:gridSpan w:val="8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512B56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28F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tcBorders>
              <w:bottom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D7500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注册地址</w:t>
            </w:r>
          </w:p>
        </w:tc>
        <w:tc>
          <w:tcPr>
            <w:tcW w:w="692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EF3BC4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3" w:type="dxa"/>
            <w:noWrap w:val="0"/>
            <w:vAlign w:val="center"/>
          </w:tcPr>
          <w:p w14:paraId="47B51F5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555" w:type="dxa"/>
            <w:tcBorders>
              <w:right w:val="single" w:color="auto" w:sz="12" w:space="0"/>
            </w:tcBorders>
            <w:noWrap w:val="0"/>
            <w:vAlign w:val="center"/>
          </w:tcPr>
          <w:p w14:paraId="72BD1EC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899C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tcBorders>
              <w:bottom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DFA6D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经营地址</w:t>
            </w:r>
          </w:p>
        </w:tc>
        <w:tc>
          <w:tcPr>
            <w:tcW w:w="692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2F79025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3" w:type="dxa"/>
            <w:noWrap w:val="0"/>
            <w:vAlign w:val="center"/>
          </w:tcPr>
          <w:p w14:paraId="2B076E0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邮编</w:t>
            </w:r>
          </w:p>
        </w:tc>
        <w:tc>
          <w:tcPr>
            <w:tcW w:w="1555" w:type="dxa"/>
            <w:tcBorders>
              <w:right w:val="single" w:color="auto" w:sz="12" w:space="0"/>
            </w:tcBorders>
            <w:noWrap w:val="0"/>
            <w:vAlign w:val="center"/>
          </w:tcPr>
          <w:p w14:paraId="780F602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3C0F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  <w:jc w:val="center"/>
        </w:trPr>
        <w:tc>
          <w:tcPr>
            <w:tcW w:w="1131" w:type="dxa"/>
            <w:tcBorders>
              <w:bottom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37CA4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统一社会 信用代码</w:t>
            </w:r>
          </w:p>
        </w:tc>
        <w:tc>
          <w:tcPr>
            <w:tcW w:w="253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C810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425D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注册资本(元)</w:t>
            </w:r>
          </w:p>
        </w:tc>
        <w:tc>
          <w:tcPr>
            <w:tcW w:w="239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F69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50354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成立   日期</w:t>
            </w:r>
          </w:p>
        </w:tc>
        <w:tc>
          <w:tcPr>
            <w:tcW w:w="1555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D6CBD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E7AF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9B783B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/>
              </w:rPr>
              <w:t>法定代表人</w:t>
            </w: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728D1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姓  名</w:t>
            </w:r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9CEC10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证件号码（身份证）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558010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手机号码</w:t>
            </w:r>
          </w:p>
        </w:tc>
      </w:tr>
      <w:tr w14:paraId="16D76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E7EC8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7B8DDC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6F7B62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11E6C2A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7218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B0F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鉴定负责人(一级注册</w:t>
            </w:r>
          </w:p>
          <w:p w14:paraId="3C25F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造价工程师）</w:t>
            </w: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E5FD2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姓  名</w:t>
            </w:r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50855C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证书编号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54BFF66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职   称</w:t>
            </w:r>
          </w:p>
        </w:tc>
      </w:tr>
      <w:tr w14:paraId="2D4BD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7D178F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55730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2EB544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625191D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EA59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79E47D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人民法院在线服务网 联 系 人</w:t>
            </w: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D1F54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姓  名</w:t>
            </w:r>
            <w:bookmarkStart w:id="0" w:name="_GoBack"/>
            <w:bookmarkEnd w:id="0"/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5F1190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电话号码（固定电话/手机号码）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5D95C4D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电子邮箱</w:t>
            </w:r>
          </w:p>
        </w:tc>
      </w:tr>
      <w:tr w14:paraId="3063A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078F79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6EBD3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3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14FB2D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B706EA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B8BF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CA843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营业范围</w:t>
            </w:r>
          </w:p>
        </w:tc>
        <w:tc>
          <w:tcPr>
            <w:tcW w:w="253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2D594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资质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状态（是/否）正常</w:t>
            </w:r>
          </w:p>
        </w:tc>
        <w:tc>
          <w:tcPr>
            <w:tcW w:w="313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59F93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专业类别</w:t>
            </w:r>
          </w:p>
        </w:tc>
        <w:tc>
          <w:tcPr>
            <w:tcW w:w="3392" w:type="dxa"/>
            <w:gridSpan w:val="3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C1A2D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实际营业范围选择鉴定类别（√）</w:t>
            </w:r>
          </w:p>
        </w:tc>
      </w:tr>
      <w:tr w14:paraId="5F001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FBA86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1C717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137" w:type="dxa"/>
            <w:gridSpan w:val="3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E3372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土木建筑工程造价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46C25F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 2" w:char="00A3"/>
            </w:r>
          </w:p>
        </w:tc>
      </w:tr>
      <w:tr w14:paraId="3EECF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2E930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998D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37" w:type="dxa"/>
            <w:gridSpan w:val="3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A5D5B0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安装工程造价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558E3A6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 2" w:char="00A3"/>
            </w:r>
          </w:p>
        </w:tc>
      </w:tr>
      <w:tr w14:paraId="7AE68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6EF6D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F9392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37" w:type="dxa"/>
            <w:gridSpan w:val="3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BC271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电力工程造价</w:t>
            </w:r>
          </w:p>
        </w:tc>
        <w:tc>
          <w:tcPr>
            <w:tcW w:w="3392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2572521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 2" w:char="00A3"/>
            </w:r>
          </w:p>
        </w:tc>
      </w:tr>
      <w:tr w14:paraId="60333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1131" w:type="dxa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733DCA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单位简介</w:t>
            </w:r>
          </w:p>
          <w:p w14:paraId="226CB17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及职业说明</w:t>
            </w:r>
          </w:p>
        </w:tc>
        <w:tc>
          <w:tcPr>
            <w:tcW w:w="9063" w:type="dxa"/>
            <w:gridSpan w:val="8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DB6F8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6EF5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CF24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委托业务</w:t>
            </w:r>
          </w:p>
          <w:p w14:paraId="141EF5E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联系人</w:t>
            </w:r>
          </w:p>
          <w:p w14:paraId="2D6A74A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及电话</w:t>
            </w:r>
          </w:p>
          <w:p w14:paraId="3CB533F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（3人）</w:t>
            </w:r>
          </w:p>
        </w:tc>
        <w:tc>
          <w:tcPr>
            <w:tcW w:w="4532" w:type="dxa"/>
            <w:gridSpan w:val="4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8B576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4531" w:type="dxa"/>
            <w:gridSpan w:val="4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DDF3C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手机号码</w:t>
            </w:r>
          </w:p>
        </w:tc>
      </w:tr>
      <w:tr w14:paraId="53CF4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56A0A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532" w:type="dxa"/>
            <w:gridSpan w:val="4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D43DD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31" w:type="dxa"/>
            <w:gridSpan w:val="4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073F0E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B195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75D05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532" w:type="dxa"/>
            <w:gridSpan w:val="4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82858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31" w:type="dxa"/>
            <w:gridSpan w:val="4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5153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E859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6619B2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532" w:type="dxa"/>
            <w:gridSpan w:val="4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36FE0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531" w:type="dxa"/>
            <w:gridSpan w:val="4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FEB022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DB1F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restart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6ACBB6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执业人员</w:t>
            </w:r>
          </w:p>
          <w:p w14:paraId="0AD3AF7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名单</w:t>
            </w:r>
          </w:p>
          <w:p w14:paraId="3336FDD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(一级注册</w:t>
            </w:r>
          </w:p>
          <w:p w14:paraId="28FC7CA8"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造价工程师）</w:t>
            </w: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48717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F3694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专业类别</w:t>
            </w:r>
          </w:p>
        </w:tc>
        <w:tc>
          <w:tcPr>
            <w:tcW w:w="1998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B1FC5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证书编号</w:t>
            </w:r>
          </w:p>
        </w:tc>
        <w:tc>
          <w:tcPr>
            <w:tcW w:w="11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75C7C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69C3907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专业类别</w:t>
            </w: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575F84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证书编号</w:t>
            </w:r>
          </w:p>
        </w:tc>
      </w:tr>
      <w:tr w14:paraId="46324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B03D7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8577B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7CB4C5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6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30333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8F5E7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2AEA3B8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AB56ED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5C0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7D065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6925B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652C5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6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94189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BF619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09F73AE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CE783D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C5C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E83ED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0D1C5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1D6D3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6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C7913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FCCED9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72B2E01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C28BA2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EFE77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3AC49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C10FE0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A4267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6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5C56D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A0B18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7A3B3EA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70C0F5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B103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  <w:jc w:val="center"/>
        </w:trPr>
        <w:tc>
          <w:tcPr>
            <w:tcW w:w="1131" w:type="dxa"/>
            <w:vMerge w:val="continue"/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177BD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4C2C6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5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32E0C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96" w:type="dxa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D0B27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4C592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  <w:noWrap w:val="0"/>
            <w:vAlign w:val="center"/>
          </w:tcPr>
          <w:p w14:paraId="07BE9EC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38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082A2DA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7296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2370" w:type="dxa"/>
            <w:gridSpan w:val="2"/>
            <w:tcBorders>
              <w:right w:val="single" w:color="auto" w:sz="4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3A9807">
            <w:pPr>
              <w:spacing w:line="220" w:lineRule="exac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因违法违规被有关部门</w:t>
            </w:r>
          </w:p>
          <w:p w14:paraId="03C52B4F">
            <w:pPr>
              <w:spacing w:line="2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处罚过的机构或鉴定人员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情况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是 □否</w:t>
            </w:r>
          </w:p>
        </w:tc>
        <w:tc>
          <w:tcPr>
            <w:tcW w:w="7824" w:type="dxa"/>
            <w:gridSpan w:val="7"/>
            <w:tcBorders>
              <w:right w:val="single" w:color="auto" w:sz="12" w:space="0"/>
            </w:tcBorders>
            <w:noWrap w:val="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006C24">
            <w:pPr>
              <w:spacing w:line="22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  <w:t>（必填项）并写明受惩戒的种类、事由、影响期限等</w:t>
            </w:r>
          </w:p>
        </w:tc>
      </w:tr>
      <w:tr w14:paraId="2F929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0194" w:type="dxa"/>
            <w:gridSpan w:val="9"/>
            <w:tcBorders>
              <w:top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607B9B0">
            <w:pPr>
              <w:spacing w:before="93" w:beforeLines="30" w:line="0" w:lineRule="atLeas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申报单位意见：</w:t>
            </w:r>
          </w:p>
          <w:p w14:paraId="0436F63C">
            <w:pPr>
              <w:spacing w:before="93" w:beforeLines="30" w:line="0" w:lineRule="atLeas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  <w:p w14:paraId="507EC69D">
            <w:pPr>
              <w:spacing w:line="0" w:lineRule="atLeast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         </w:t>
            </w:r>
          </w:p>
          <w:p w14:paraId="10D8F307">
            <w:pPr>
              <w:spacing w:line="0" w:lineRule="atLeas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法定代表人签字：     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公章）</w:t>
            </w:r>
          </w:p>
          <w:p w14:paraId="00C12976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 月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 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</w:t>
            </w:r>
          </w:p>
        </w:tc>
      </w:tr>
    </w:tbl>
    <w:p w14:paraId="64A64FB6">
      <w:pPr>
        <w:jc w:val="right"/>
      </w:pPr>
      <w:r>
        <w:rPr>
          <w:rFonts w:hint="eastAsia"/>
          <w:b/>
          <w:sz w:val="18"/>
          <w:szCs w:val="18"/>
        </w:rPr>
        <w:t>制表：天津市建设工程造价和招投标管理协会</w:t>
      </w:r>
    </w:p>
    <w:sectPr>
      <w:pgSz w:w="11906" w:h="16838"/>
      <w:pgMar w:top="510" w:right="1293" w:bottom="454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160A0"/>
    <w:rsid w:val="00747D3D"/>
    <w:rsid w:val="02E62FD5"/>
    <w:rsid w:val="04BE2226"/>
    <w:rsid w:val="06493C96"/>
    <w:rsid w:val="0DCE7833"/>
    <w:rsid w:val="0FA53138"/>
    <w:rsid w:val="107D126B"/>
    <w:rsid w:val="11B83D8F"/>
    <w:rsid w:val="11D265B0"/>
    <w:rsid w:val="14A800EA"/>
    <w:rsid w:val="167C538B"/>
    <w:rsid w:val="176C53FF"/>
    <w:rsid w:val="179673B1"/>
    <w:rsid w:val="19350351"/>
    <w:rsid w:val="1AE43D03"/>
    <w:rsid w:val="1B4D1AC2"/>
    <w:rsid w:val="1D7A6EB0"/>
    <w:rsid w:val="1E307CB1"/>
    <w:rsid w:val="1E546BED"/>
    <w:rsid w:val="1F2567A7"/>
    <w:rsid w:val="1FA57DDF"/>
    <w:rsid w:val="1FD16BF6"/>
    <w:rsid w:val="221E379A"/>
    <w:rsid w:val="22D630A1"/>
    <w:rsid w:val="24A81A41"/>
    <w:rsid w:val="25013DCE"/>
    <w:rsid w:val="258540A9"/>
    <w:rsid w:val="25A14E0E"/>
    <w:rsid w:val="25C82CD3"/>
    <w:rsid w:val="26497630"/>
    <w:rsid w:val="27A51C9E"/>
    <w:rsid w:val="289243A6"/>
    <w:rsid w:val="298760C9"/>
    <w:rsid w:val="2AD52E64"/>
    <w:rsid w:val="2B6C37C8"/>
    <w:rsid w:val="2C6D3656"/>
    <w:rsid w:val="2CEE2778"/>
    <w:rsid w:val="2CF021D7"/>
    <w:rsid w:val="2D850B71"/>
    <w:rsid w:val="2E9A3993"/>
    <w:rsid w:val="2EEC5BEF"/>
    <w:rsid w:val="2FBB419B"/>
    <w:rsid w:val="30BA48E7"/>
    <w:rsid w:val="3482405C"/>
    <w:rsid w:val="35F7727D"/>
    <w:rsid w:val="365E2F5A"/>
    <w:rsid w:val="36CF1B3C"/>
    <w:rsid w:val="36ED0DC5"/>
    <w:rsid w:val="3819335A"/>
    <w:rsid w:val="3C1E28BD"/>
    <w:rsid w:val="420B5861"/>
    <w:rsid w:val="434D6868"/>
    <w:rsid w:val="434F77FF"/>
    <w:rsid w:val="43A1446E"/>
    <w:rsid w:val="44591BF5"/>
    <w:rsid w:val="44F128E8"/>
    <w:rsid w:val="485160A0"/>
    <w:rsid w:val="4CFB65FB"/>
    <w:rsid w:val="4F36622A"/>
    <w:rsid w:val="4F791723"/>
    <w:rsid w:val="51DD247A"/>
    <w:rsid w:val="51FC6B6B"/>
    <w:rsid w:val="5232503F"/>
    <w:rsid w:val="5411465D"/>
    <w:rsid w:val="55740D24"/>
    <w:rsid w:val="55D32512"/>
    <w:rsid w:val="5AA11DC4"/>
    <w:rsid w:val="5BD56C8E"/>
    <w:rsid w:val="600F05E0"/>
    <w:rsid w:val="61C80A51"/>
    <w:rsid w:val="61F76A80"/>
    <w:rsid w:val="62AB4970"/>
    <w:rsid w:val="63D64549"/>
    <w:rsid w:val="649D1FAF"/>
    <w:rsid w:val="64A759D1"/>
    <w:rsid w:val="65905281"/>
    <w:rsid w:val="65931376"/>
    <w:rsid w:val="66C137EB"/>
    <w:rsid w:val="670C7632"/>
    <w:rsid w:val="67334BBF"/>
    <w:rsid w:val="693F134F"/>
    <w:rsid w:val="698A2A90"/>
    <w:rsid w:val="69981651"/>
    <w:rsid w:val="69A02E82"/>
    <w:rsid w:val="6B883F98"/>
    <w:rsid w:val="6E3553D1"/>
    <w:rsid w:val="70BA2B31"/>
    <w:rsid w:val="72CD7610"/>
    <w:rsid w:val="73263E43"/>
    <w:rsid w:val="73AB6D21"/>
    <w:rsid w:val="755C069E"/>
    <w:rsid w:val="76654669"/>
    <w:rsid w:val="7A942667"/>
    <w:rsid w:val="7BE31323"/>
    <w:rsid w:val="7BE4722F"/>
    <w:rsid w:val="7DC30948"/>
    <w:rsid w:val="7EFE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384</Characters>
  <Lines>0</Lines>
  <Paragraphs>0</Paragraphs>
  <TotalTime>0</TotalTime>
  <ScaleCrop>false</ScaleCrop>
  <LinksUpToDate>false</LinksUpToDate>
  <CharactersWithSpaces>564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2019-06-25T08:12:00Z</dcterms:created>
  <dc:creator>逸٩(••)۶Baby</dc:creator>
  <cp:lastModifiedBy>津价招协</cp:lastModifiedBy>
  <cp:lastPrinted>2026-07-07T06:49:00Z</cp:lastPrinted>
  <dcterms:modified xsi:type="dcterms:W3CDTF">2026-07-09T05:20:48Z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eyJoZGlkIjoiYjM4OThkZTUzY2EwMjQwYmQzMWU0OGE5NTczYjQwN2IiLCJ1c2VySWQiOiIxODA0NjYxNzk3In0=</vt:lpwstr>
  </property>
  <property fmtid="{D5CDD505-2E9C-101B-9397-08002B2CF9AE}" pid="4" name="ICV">
    <vt:lpwstr>4A7B43BE650548D2B6480E016A2D1E97_13</vt:lpwstr>
  </property>
</Properties>
</file>