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172F">
      <w:pPr>
        <w:spacing w:line="560" w:lineRule="exact"/>
        <w:ind w:firstLine="600" w:firstLineChars="200"/>
        <w:outlineLvl w:val="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tbl>
      <w:tblPr>
        <w:tblStyle w:val="4"/>
        <w:tblpPr w:leftFromText="180" w:rightFromText="180" w:vertAnchor="text" w:horzAnchor="page" w:tblpX="1109" w:tblpY="272"/>
        <w:tblOverlap w:val="never"/>
        <w:tblW w:w="9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2146"/>
        <w:gridCol w:w="1306"/>
        <w:gridCol w:w="1337"/>
        <w:gridCol w:w="1353"/>
        <w:gridCol w:w="1076"/>
        <w:gridCol w:w="77"/>
        <w:gridCol w:w="1998"/>
      </w:tblGrid>
      <w:tr w14:paraId="215B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7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90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从事司法鉴定评估人员情况统计表</w:t>
            </w:r>
          </w:p>
          <w:p w14:paraId="69BF6EB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填报机构：</w:t>
            </w:r>
          </w:p>
        </w:tc>
      </w:tr>
      <w:tr w14:paraId="75A72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08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鉴定评估人员基本情况</w:t>
            </w:r>
          </w:p>
        </w:tc>
      </w:tr>
      <w:tr w14:paraId="4CAC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0B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24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A3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32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FA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6C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3F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2C93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E292A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F9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10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C6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执业类别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EC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66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注册证号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16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2F76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AC212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5C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专业技术职称或等级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B6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216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1F591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BE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行业资格证书</w:t>
            </w:r>
          </w:p>
          <w:p w14:paraId="669FA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发证机关或部门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F23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39C4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3A91A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93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专业技术职称</w:t>
            </w:r>
          </w:p>
          <w:p w14:paraId="3E7E8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发证机关或部门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F2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99D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30654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45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从事相关</w:t>
            </w:r>
          </w:p>
          <w:p w14:paraId="0FD44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C7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89D3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43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6F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6DDF4"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90B1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AD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BC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A7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9D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2D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AE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AB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550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31E06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D9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58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96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执业类别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36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7C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注册证号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D9E5A"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F888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5280E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BC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专业技术职称或等级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65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F8E3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774DF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28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行业资格证书</w:t>
            </w:r>
          </w:p>
          <w:p w14:paraId="033F6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发证机关或部门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0C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E73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454B4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80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专业技术职称</w:t>
            </w:r>
          </w:p>
          <w:p w14:paraId="1A65C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发证机关或部门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C0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557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C3EF4"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30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从事相关</w:t>
            </w:r>
          </w:p>
          <w:p w14:paraId="2A2B8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FB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2593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B3F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注：1、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自行附页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；</w:t>
            </w:r>
          </w:p>
          <w:p w14:paraId="434AAFE3">
            <w:pPr>
              <w:widowControl/>
              <w:ind w:left="420" w:leftChars="2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2、增加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执业人员的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请将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该从业人员身份证、专业技术职称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、学历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证、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执业资格注册证、符合特殊行业要求的相关资格、业务成果等证明材料的复印件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附后。</w:t>
            </w:r>
          </w:p>
        </w:tc>
      </w:tr>
    </w:tbl>
    <w:p w14:paraId="37B4A0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A652F"/>
    <w:rsid w:val="000673C9"/>
    <w:rsid w:val="00C06B8E"/>
    <w:rsid w:val="00F70C0F"/>
    <w:rsid w:val="3BD86885"/>
    <w:rsid w:val="43EA652F"/>
    <w:rsid w:val="5A052774"/>
    <w:rsid w:val="65E02C4E"/>
    <w:rsid w:val="7AE1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0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2019-06-25T08:14:00Z</dcterms:created>
  <dc:creator>逸٩(••)۶Baby</dc:creator>
  <cp:lastModifiedBy>津价招协</cp:lastModifiedBy>
  <dcterms:modified xsi:type="dcterms:W3CDTF">2026-07-07T06:44:41Z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eyJoZGlkIjoiYjM4OThkZTUzY2EwMjQwYmQzMWU0OGE5NTczYjQwN2IiLCJ1c2VySWQiOiIxODA0NjYxNzk3In0=</vt:lpwstr>
  </property>
  <property fmtid="{D5CDD505-2E9C-101B-9397-08002B2CF9AE}" pid="4" name="ICV">
    <vt:lpwstr>8D979344290741D9B735097CD9DA537A_12</vt:lpwstr>
  </property>
</Properties>
</file>