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附件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《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年度天津市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优秀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政府采购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代理项目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”申报表》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vertAlign w:val="baseline"/>
          <w:lang w:eastAsia="zh-CN"/>
        </w:rPr>
      </w:pPr>
    </w:p>
    <w:p>
      <w:pPr>
        <w:jc w:val="left"/>
        <w:rPr>
          <w:rFonts w:hint="eastAsia" w:ascii="宋体" w:hAnsi="宋体" w:cs="宋体"/>
          <w:sz w:val="24"/>
          <w:szCs w:val="24"/>
          <w:vertAlign w:val="baseli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eastAsia="zh-CN"/>
        </w:rPr>
        <w:t>联系人：</w:t>
      </w: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sz w:val="24"/>
          <w:szCs w:val="24"/>
          <w:vertAlign w:val="baseline"/>
          <w:lang w:eastAsia="zh-CN"/>
        </w:rPr>
        <w:t>联系</w:t>
      </w:r>
      <w:r>
        <w:rPr>
          <w:rFonts w:hint="eastAsia" w:ascii="宋体" w:hAnsi="宋体" w:cs="宋体"/>
          <w:sz w:val="24"/>
          <w:szCs w:val="24"/>
          <w:vertAlign w:val="baseline"/>
          <w:lang w:eastAsia="zh-CN"/>
        </w:rPr>
        <w:t>人</w:t>
      </w:r>
      <w:r>
        <w:rPr>
          <w:rFonts w:hint="eastAsia" w:ascii="宋体" w:hAnsi="宋体" w:eastAsia="宋体" w:cs="宋体"/>
          <w:sz w:val="24"/>
          <w:szCs w:val="24"/>
          <w:vertAlign w:val="baseline"/>
          <w:lang w:eastAsia="zh-CN"/>
        </w:rPr>
        <w:t>手机号</w:t>
      </w:r>
      <w:r>
        <w:rPr>
          <w:rFonts w:hint="eastAsia" w:ascii="宋体" w:hAnsi="宋体" w:cs="宋体"/>
          <w:sz w:val="24"/>
          <w:szCs w:val="24"/>
          <w:vertAlign w:val="baseline"/>
          <w:lang w:eastAsia="zh-CN"/>
        </w:rPr>
        <w:t>：</w:t>
      </w:r>
    </w:p>
    <w:p>
      <w:pPr>
        <w:jc w:val="left"/>
        <w:rPr>
          <w:rFonts w:hint="eastAsia" w:ascii="宋体" w:hAnsi="宋体" w:cs="宋体"/>
          <w:sz w:val="24"/>
          <w:szCs w:val="24"/>
          <w:vertAlign w:val="baseline"/>
          <w:lang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070"/>
        <w:gridCol w:w="905"/>
        <w:gridCol w:w="515"/>
        <w:gridCol w:w="235"/>
        <w:gridCol w:w="863"/>
        <w:gridCol w:w="537"/>
        <w:gridCol w:w="1675"/>
        <w:gridCol w:w="700"/>
        <w:gridCol w:w="613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申报单位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（名称及盖章）</w:t>
            </w:r>
          </w:p>
        </w:tc>
        <w:tc>
          <w:tcPr>
            <w:tcW w:w="47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申报时间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项目名称</w:t>
            </w:r>
          </w:p>
        </w:tc>
        <w:tc>
          <w:tcPr>
            <w:tcW w:w="47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采购代理工作起止时间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采购方式</w:t>
            </w:r>
          </w:p>
        </w:tc>
        <w:tc>
          <w:tcPr>
            <w:tcW w:w="8130" w:type="dxa"/>
            <w:gridSpan w:val="9"/>
            <w:noWrap w:val="0"/>
            <w:vAlign w:val="center"/>
          </w:tcPr>
          <w:p>
            <w:pPr>
              <w:jc w:val="both"/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公开招标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邀请招标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竞争性谈判或磋商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单一来源采购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询价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类型</w:t>
            </w:r>
          </w:p>
        </w:tc>
        <w:tc>
          <w:tcPr>
            <w:tcW w:w="8130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施工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设备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、材料采购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服务采购（含）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勘察、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监理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造价咨询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项目管理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其他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PPP采购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预算金额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/最高限价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（万元）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采购目录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成交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/中标金额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可填写金额（万元）或取费标准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8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采购人</w:t>
            </w:r>
          </w:p>
        </w:tc>
        <w:tc>
          <w:tcPr>
            <w:tcW w:w="30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成交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/中标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供应商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8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项目概况</w:t>
            </w:r>
          </w:p>
        </w:tc>
        <w:tc>
          <w:tcPr>
            <w:tcW w:w="813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8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采购需求</w:t>
            </w:r>
          </w:p>
        </w:tc>
        <w:tc>
          <w:tcPr>
            <w:tcW w:w="813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8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项目负责人</w:t>
            </w:r>
          </w:p>
        </w:tc>
        <w:tc>
          <w:tcPr>
            <w:tcW w:w="30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项目负责人联系电话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62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项目参与人员情况（按贡献大小排序）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性别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职务</w:t>
            </w:r>
          </w:p>
        </w:tc>
        <w:tc>
          <w:tcPr>
            <w:tcW w:w="29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执业资格和职称情况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在项目中承担的工作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  <w:jc w:val="center"/>
        </w:trPr>
        <w:tc>
          <w:tcPr>
            <w:tcW w:w="18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采购代理工作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亮点描述</w:t>
            </w:r>
          </w:p>
        </w:tc>
        <w:tc>
          <w:tcPr>
            <w:tcW w:w="8130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包括但不限于以下内容：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1.项目重要性描述。2.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采购工作方案或策划的合规合法性。3.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采购代理工作过程描述。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.工作中遇到的重点、难点描述。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应用新技术、创新等情况。6.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为采购人解决的问题。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成交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/中标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对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代理工作的认可或评价。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8.其他。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（可加页）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4OThkZTUzY2EwMjQwYmQzMWU0OGE5NTczYjQwN2IifQ=="/>
  </w:docVars>
  <w:rsids>
    <w:rsidRoot w:val="467B7351"/>
    <w:rsid w:val="031163E7"/>
    <w:rsid w:val="21CA7786"/>
    <w:rsid w:val="396A5E83"/>
    <w:rsid w:val="467B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2020-12-22T09:07:00Z</dcterms:created>
  <dc:creator>逸٩(••)۶Baby</dc:creator>
  <cp:lastModifiedBy>DELL-PC</cp:lastModifiedBy>
  <dcterms:modified xsi:type="dcterms:W3CDTF">2023-09-05T06:17:05Z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B39FB93C46594C4E95BD95971C3759F4_12</vt:lpwstr>
  </property>
</Properties>
</file>