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0" w:line="240" w:lineRule="auto"/>
        <w:ind w:right="0" w:firstLine="0"/>
        <w:jc w:val="center"/>
        <w:rPr>
          <w:rFonts w:hint="default" w:ascii="宋体" w:hAnsi="宋体" w:eastAsia="宋体"/>
          <w:b/>
          <w:color w:val="000000"/>
          <w:position w:val="0"/>
          <w:sz w:val="36"/>
          <w:szCs w:val="36"/>
        </w:rPr>
      </w:pPr>
      <w:r>
        <w:rPr>
          <w:rFonts w:hint="default" w:ascii="宋体" w:hAnsi="宋体" w:eastAsia="宋体"/>
          <w:b/>
          <w:color w:val="000000"/>
          <w:position w:val="0"/>
          <w:sz w:val="36"/>
          <w:szCs w:val="36"/>
        </w:rPr>
        <w:t>201</w:t>
      </w:r>
      <w:r>
        <w:rPr>
          <w:rFonts w:hint="eastAsia" w:ascii="宋体" w:hAnsi="宋体" w:eastAsia="宋体"/>
          <w:b/>
          <w:color w:val="000000"/>
          <w:position w:val="0"/>
          <w:sz w:val="36"/>
          <w:szCs w:val="36"/>
          <w:lang w:val="en-US" w:eastAsia="zh-CN"/>
        </w:rPr>
        <w:t>8</w:t>
      </w:r>
      <w:r>
        <w:rPr>
          <w:rFonts w:hint="default" w:ascii="宋体" w:hAnsi="宋体" w:eastAsia="宋体"/>
          <w:b/>
          <w:color w:val="000000"/>
          <w:position w:val="0"/>
          <w:sz w:val="36"/>
          <w:szCs w:val="36"/>
        </w:rPr>
        <w:t>年度优秀咨询企业推荐表</w:t>
      </w:r>
    </w:p>
    <w:p>
      <w:pPr>
        <w:numPr>
          <w:ilvl w:val="0"/>
          <w:numId w:val="0"/>
        </w:numPr>
        <w:wordWrap w:val="0"/>
        <w:spacing w:before="0" w:after="0" w:line="240" w:lineRule="auto"/>
        <w:ind w:right="0" w:firstLine="0"/>
        <w:jc w:val="center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tbl>
      <w:tblPr>
        <w:tblStyle w:val="25"/>
        <w:tblW w:w="10731" w:type="dxa"/>
        <w:jc w:val="both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010"/>
        <w:gridCol w:w="1935"/>
        <w:gridCol w:w="1920"/>
        <w:gridCol w:w="690"/>
        <w:gridCol w:w="246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both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单 位 名 称</w:t>
            </w: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br w:type="textWrapping"/>
            </w: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（盖 章）</w:t>
            </w:r>
          </w:p>
        </w:tc>
        <w:tc>
          <w:tcPr>
            <w:tcW w:w="90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both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办 公 地 址</w:t>
            </w:r>
          </w:p>
        </w:tc>
        <w:tc>
          <w:tcPr>
            <w:tcW w:w="58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邮编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both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造价资质等级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资质证书编号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both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b/>
                <w:color w:val="0000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0"/>
                <w:sz w:val="21"/>
                <w:szCs w:val="21"/>
                <w:lang w:eastAsia="zh-CN"/>
              </w:rPr>
              <w:t>信用评价等级</w:t>
            </w:r>
          </w:p>
        </w:tc>
        <w:tc>
          <w:tcPr>
            <w:tcW w:w="9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both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单位负责人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办公电话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手机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both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单位联系人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办公电话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手机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both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/>
                <w:b/>
                <w:color w:val="000000"/>
                <w:positio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年度</w:t>
            </w: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br w:type="textWrapping"/>
            </w: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营业收入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right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（万元）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造价收入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right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both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招</w:t>
            </w:r>
            <w:bookmarkStart w:id="0" w:name="_GoBack"/>
            <w:bookmarkEnd w:id="0"/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标收入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right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both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其它收入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right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both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企业人员情况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注册造价师人数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right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（人）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高级职称人数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right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both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招标师人数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right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（人）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中级职称人数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right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both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企业其它资质</w:t>
            </w:r>
            <w:r>
              <w:rPr>
                <w:rFonts w:hint="eastAsia" w:ascii="宋体" w:hAnsi="宋体" w:eastAsia="宋体"/>
                <w:b/>
                <w:color w:val="000000"/>
                <w:position w:val="0"/>
                <w:sz w:val="21"/>
                <w:szCs w:val="21"/>
                <w:lang w:eastAsia="zh-CN"/>
              </w:rPr>
              <w:t>、资信</w:t>
            </w: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等级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工程咨询（ ）级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工程监理（ ）级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项目管理：有 口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 xml:space="preserve">          无 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  <w:jc w:val="both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主</w:t>
            </w: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br w:type="textWrapping"/>
            </w: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要</w:t>
            </w: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br w:type="textWrapping"/>
            </w: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业</w:t>
            </w: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br w:type="textWrapping"/>
            </w: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绩</w:t>
            </w:r>
          </w:p>
        </w:tc>
        <w:tc>
          <w:tcPr>
            <w:tcW w:w="901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left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（可附页）</w:t>
            </w:r>
          </w:p>
        </w:tc>
      </w:tr>
    </w:tbl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sectPr>
      <w:footnotePr>
        <w:numFmt w:val="decimal"/>
      </w:footnotePr>
      <w:pgSz w:w="11906" w:h="16838"/>
      <w:pgMar w:top="1134" w:right="567" w:bottom="1134" w:left="567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rsids>
    <w:rsidRoot w:val="00000000"/>
    <w:rsid w:val="152D296E"/>
    <w:rsid w:val="29DF3FA7"/>
    <w:rsid w:val="60CB1D3A"/>
    <w:rsid w:val="7F86132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2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5">
    <w:name w:val="Normal Table"/>
    <w:semiHidden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3">
    <w:name w:val="Strong"/>
    <w:qFormat/>
    <w:uiPriority w:val="20"/>
    <w:rPr>
      <w:b/>
      <w:w w:val="100"/>
      <w:sz w:val="21"/>
      <w:szCs w:val="21"/>
      <w:shd w:val="clear"/>
    </w:rPr>
  </w:style>
  <w:style w:type="character" w:styleId="24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</Words>
  <Characters>0</Characters>
  <Lines>0</Lines>
  <Paragraphs>0</Paragraphs>
  <TotalTime>4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2018-12-29T07:40:00Z</dcterms:created>
  <dc:creator>zhangjin</dc:creator>
  <cp:lastModifiedBy>Administrator</cp:lastModifiedBy>
  <dcterms:modified xsi:type="dcterms:W3CDTF">2018-12-29T08:42:29Z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